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CC" w:rsidRPr="00ED7FCC" w:rsidRDefault="00ED7FCC" w:rsidP="00ED7FCC">
      <w:pPr>
        <w:spacing w:after="120" w:line="240" w:lineRule="auto"/>
        <w:ind w:right="-720"/>
        <w:jc w:val="center"/>
        <w:rPr>
          <w:rFonts w:asciiTheme="minorHAnsi" w:hAnsiTheme="minorHAnsi"/>
          <w:b/>
          <w:sz w:val="32"/>
          <w:szCs w:val="28"/>
        </w:rPr>
      </w:pPr>
      <w:r w:rsidRPr="00ED7FCC">
        <w:rPr>
          <w:rFonts w:asciiTheme="minorHAnsi" w:hAnsiTheme="minorHAnsi"/>
          <w:b/>
          <w:sz w:val="32"/>
          <w:szCs w:val="28"/>
        </w:rPr>
        <w:t>Ansal University</w:t>
      </w:r>
    </w:p>
    <w:p w:rsidR="00ED7FCC" w:rsidRPr="00ED7FCC" w:rsidRDefault="00ED7FCC" w:rsidP="00ED7FCC">
      <w:pPr>
        <w:spacing w:after="120" w:line="240" w:lineRule="auto"/>
        <w:jc w:val="center"/>
        <w:rPr>
          <w:rFonts w:asciiTheme="minorHAnsi" w:hAnsiTheme="minorHAnsi"/>
          <w:b/>
          <w:sz w:val="32"/>
          <w:szCs w:val="28"/>
        </w:rPr>
      </w:pPr>
      <w:r w:rsidRPr="00ED7FCC">
        <w:rPr>
          <w:rFonts w:asciiTheme="minorHAnsi" w:hAnsiTheme="minorHAnsi"/>
          <w:b/>
          <w:sz w:val="32"/>
          <w:szCs w:val="28"/>
        </w:rPr>
        <w:t xml:space="preserve">School of Engineering &amp; Technology </w:t>
      </w:r>
    </w:p>
    <w:p w:rsidR="00ED7FCC" w:rsidRPr="00ED7FCC" w:rsidRDefault="00ED7FCC" w:rsidP="00ED7FCC">
      <w:pPr>
        <w:spacing w:after="0" w:line="240" w:lineRule="auto"/>
        <w:jc w:val="center"/>
        <w:rPr>
          <w:rFonts w:asciiTheme="minorHAnsi" w:hAnsiTheme="minorHAnsi"/>
          <w:b/>
          <w:sz w:val="18"/>
          <w:szCs w:val="16"/>
        </w:rPr>
      </w:pPr>
    </w:p>
    <w:p w:rsidR="00ED7FCC" w:rsidRPr="00ED7FCC" w:rsidRDefault="00ED7FCC" w:rsidP="00ED7FCC">
      <w:pPr>
        <w:spacing w:after="120"/>
        <w:jc w:val="center"/>
        <w:rPr>
          <w:rFonts w:asciiTheme="minorHAnsi" w:hAnsiTheme="minorHAnsi"/>
          <w:b/>
          <w:sz w:val="32"/>
          <w:szCs w:val="28"/>
          <w:u w:val="single"/>
        </w:rPr>
      </w:pPr>
      <w:r w:rsidRPr="00ED7FCC">
        <w:rPr>
          <w:rFonts w:asciiTheme="minorHAnsi" w:hAnsiTheme="minorHAnsi"/>
          <w:b/>
          <w:sz w:val="32"/>
          <w:szCs w:val="28"/>
          <w:u w:val="single"/>
        </w:rPr>
        <w:t>NOTICE</w:t>
      </w:r>
    </w:p>
    <w:p w:rsidR="00ED7FCC" w:rsidRPr="00ED7FCC" w:rsidRDefault="00BF37F8" w:rsidP="00ED7FCC">
      <w:pPr>
        <w:spacing w:after="120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>Nov</w:t>
      </w:r>
      <w:r w:rsidR="00ED7FCC" w:rsidRPr="00ED7FCC">
        <w:rPr>
          <w:rFonts w:asciiTheme="minorHAnsi" w:hAnsiTheme="minorHAnsi"/>
          <w:b/>
          <w:sz w:val="24"/>
          <w:szCs w:val="28"/>
        </w:rPr>
        <w:t xml:space="preserve"> 1</w:t>
      </w:r>
      <w:r>
        <w:rPr>
          <w:rFonts w:asciiTheme="minorHAnsi" w:hAnsiTheme="minorHAnsi"/>
          <w:b/>
          <w:sz w:val="24"/>
          <w:szCs w:val="28"/>
        </w:rPr>
        <w:t>8</w:t>
      </w:r>
      <w:r w:rsidR="00ED7FCC" w:rsidRPr="00ED7FCC">
        <w:rPr>
          <w:rFonts w:asciiTheme="minorHAnsi" w:hAnsiTheme="minorHAnsi"/>
          <w:b/>
          <w:sz w:val="24"/>
          <w:szCs w:val="28"/>
        </w:rPr>
        <w:t>, 2014</w:t>
      </w:r>
    </w:p>
    <w:p w:rsidR="00ED7FCC" w:rsidRDefault="00ED7FCC" w:rsidP="00ED7FCC">
      <w:pPr>
        <w:spacing w:before="240" w:after="240"/>
        <w:rPr>
          <w:rFonts w:asciiTheme="minorHAnsi" w:hAnsiTheme="minorHAnsi"/>
          <w:b/>
          <w:sz w:val="24"/>
        </w:rPr>
      </w:pPr>
      <w:r w:rsidRPr="00ED7FCC">
        <w:rPr>
          <w:rFonts w:asciiTheme="minorHAnsi" w:hAnsiTheme="minorHAnsi"/>
          <w:b/>
          <w:sz w:val="24"/>
          <w:szCs w:val="28"/>
        </w:rPr>
        <w:t>Ref</w:t>
      </w:r>
      <w:r w:rsidRPr="00ED7FCC">
        <w:rPr>
          <w:rFonts w:asciiTheme="minorHAnsi" w:hAnsiTheme="minorHAnsi"/>
          <w:b/>
          <w:sz w:val="28"/>
          <w:szCs w:val="28"/>
        </w:rPr>
        <w:t xml:space="preserve">: </w:t>
      </w:r>
      <w:r w:rsidRPr="00ED7FCC">
        <w:rPr>
          <w:rFonts w:asciiTheme="minorHAnsi" w:hAnsiTheme="minorHAnsi"/>
          <w:b/>
          <w:sz w:val="24"/>
        </w:rPr>
        <w:t>SET/N/</w:t>
      </w:r>
      <w:r w:rsidR="00BF37F8">
        <w:rPr>
          <w:rFonts w:asciiTheme="minorHAnsi" w:hAnsiTheme="minorHAnsi"/>
          <w:b/>
          <w:sz w:val="24"/>
        </w:rPr>
        <w:t>NOV</w:t>
      </w:r>
      <w:r w:rsidRPr="00ED7FCC">
        <w:rPr>
          <w:rFonts w:asciiTheme="minorHAnsi" w:hAnsiTheme="minorHAnsi"/>
          <w:b/>
          <w:sz w:val="24"/>
        </w:rPr>
        <w:t>/1</w:t>
      </w:r>
      <w:r w:rsidR="00BF37F8">
        <w:rPr>
          <w:rFonts w:asciiTheme="minorHAnsi" w:hAnsiTheme="minorHAnsi"/>
          <w:b/>
          <w:sz w:val="24"/>
        </w:rPr>
        <w:t>8</w:t>
      </w:r>
      <w:r w:rsidRPr="00ED7FCC">
        <w:rPr>
          <w:rFonts w:asciiTheme="minorHAnsi" w:hAnsiTheme="minorHAnsi"/>
          <w:b/>
          <w:sz w:val="24"/>
        </w:rPr>
        <w:t>/2014/01</w:t>
      </w:r>
      <w:r w:rsidR="00BF37F8">
        <w:rPr>
          <w:rFonts w:asciiTheme="minorHAnsi" w:hAnsiTheme="minorHAnsi"/>
          <w:b/>
          <w:sz w:val="24"/>
        </w:rPr>
        <w:t>6</w:t>
      </w:r>
    </w:p>
    <w:p w:rsidR="00BF37F8" w:rsidRDefault="00ED7FCC" w:rsidP="00BF37F8">
      <w:pPr>
        <w:spacing w:before="240" w:after="240"/>
        <w:jc w:val="both"/>
        <w:rPr>
          <w:rFonts w:asciiTheme="minorHAnsi" w:hAnsiTheme="minorHAnsi"/>
          <w:sz w:val="24"/>
        </w:rPr>
      </w:pPr>
      <w:r w:rsidRPr="00ED7FCC">
        <w:rPr>
          <w:rFonts w:asciiTheme="minorHAnsi" w:hAnsiTheme="minorHAnsi"/>
          <w:sz w:val="24"/>
        </w:rPr>
        <w:t xml:space="preserve">All the SET Students are hereby informed </w:t>
      </w:r>
      <w:r>
        <w:rPr>
          <w:rFonts w:asciiTheme="minorHAnsi" w:hAnsiTheme="minorHAnsi"/>
          <w:sz w:val="24"/>
        </w:rPr>
        <w:t xml:space="preserve">that </w:t>
      </w:r>
      <w:r w:rsidR="00BF37F8">
        <w:rPr>
          <w:rFonts w:asciiTheme="minorHAnsi" w:hAnsiTheme="minorHAnsi"/>
          <w:sz w:val="24"/>
        </w:rPr>
        <w:t xml:space="preserve">turnstiles installed at the main gate of Ansal University Campus will be operational </w:t>
      </w:r>
      <w:proofErr w:type="spellStart"/>
      <w:r w:rsidR="00BF37F8">
        <w:rPr>
          <w:rFonts w:asciiTheme="minorHAnsi" w:hAnsiTheme="minorHAnsi"/>
          <w:sz w:val="24"/>
        </w:rPr>
        <w:t>w.e.f</w:t>
      </w:r>
      <w:proofErr w:type="spellEnd"/>
      <w:r w:rsidR="00BF37F8">
        <w:rPr>
          <w:rFonts w:asciiTheme="minorHAnsi" w:hAnsiTheme="minorHAnsi"/>
          <w:sz w:val="24"/>
        </w:rPr>
        <w:t xml:space="preserve">. Nov 20, 2014 and entry to the </w:t>
      </w:r>
      <w:r w:rsidR="0044494B">
        <w:rPr>
          <w:rFonts w:asciiTheme="minorHAnsi" w:hAnsiTheme="minorHAnsi"/>
          <w:sz w:val="24"/>
        </w:rPr>
        <w:t>University C</w:t>
      </w:r>
      <w:r w:rsidR="00BF37F8">
        <w:rPr>
          <w:rFonts w:asciiTheme="minorHAnsi" w:hAnsiTheme="minorHAnsi"/>
          <w:sz w:val="24"/>
        </w:rPr>
        <w:t>ampus for all the students will be through turnstiles only.</w:t>
      </w:r>
    </w:p>
    <w:p w:rsidR="00BF37F8" w:rsidRDefault="00BF37F8" w:rsidP="00BF37F8">
      <w:pPr>
        <w:spacing w:before="240" w:after="24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Therefore all the SET Students </w:t>
      </w:r>
      <w:r w:rsidRPr="0044494B">
        <w:rPr>
          <w:rFonts w:asciiTheme="minorHAnsi" w:hAnsiTheme="minorHAnsi"/>
          <w:b/>
          <w:sz w:val="24"/>
          <w:u w:val="single"/>
        </w:rPr>
        <w:t>must carry their valid University ID Cards every day</w:t>
      </w:r>
      <w:r>
        <w:rPr>
          <w:rFonts w:asciiTheme="minorHAnsi" w:hAnsiTheme="minorHAnsi"/>
          <w:sz w:val="24"/>
        </w:rPr>
        <w:t xml:space="preserve"> in order to avoid any inconvenience in entering the campus.</w:t>
      </w:r>
    </w:p>
    <w:p w:rsidR="00BF37F8" w:rsidRDefault="00BF37F8" w:rsidP="00BF37F8">
      <w:pPr>
        <w:spacing w:before="240" w:after="240"/>
        <w:rPr>
          <w:rFonts w:asciiTheme="minorHAnsi" w:hAnsiTheme="minorHAnsi"/>
          <w:sz w:val="24"/>
        </w:rPr>
      </w:pPr>
    </w:p>
    <w:p w:rsidR="00BF37F8" w:rsidRPr="00BF37F8" w:rsidRDefault="00BF37F8" w:rsidP="00BF37F8">
      <w:pPr>
        <w:spacing w:after="0"/>
        <w:rPr>
          <w:rFonts w:asciiTheme="minorHAnsi" w:hAnsiTheme="minorHAnsi"/>
          <w:b/>
          <w:sz w:val="24"/>
        </w:rPr>
      </w:pPr>
      <w:r w:rsidRPr="00BF37F8">
        <w:rPr>
          <w:rFonts w:asciiTheme="minorHAnsi" w:hAnsiTheme="minorHAnsi"/>
          <w:b/>
          <w:sz w:val="24"/>
        </w:rPr>
        <w:t>Prof. Y.V. Satya Kumar</w:t>
      </w:r>
    </w:p>
    <w:p w:rsidR="00BF37F8" w:rsidRPr="00BF37F8" w:rsidRDefault="00BF37F8" w:rsidP="00BF37F8">
      <w:pPr>
        <w:spacing w:after="0"/>
        <w:rPr>
          <w:rFonts w:asciiTheme="minorHAnsi" w:hAnsiTheme="minorHAnsi"/>
          <w:b/>
          <w:sz w:val="24"/>
        </w:rPr>
      </w:pPr>
      <w:r w:rsidRPr="00BF37F8">
        <w:rPr>
          <w:rFonts w:asciiTheme="minorHAnsi" w:hAnsiTheme="minorHAnsi"/>
          <w:b/>
          <w:sz w:val="24"/>
        </w:rPr>
        <w:t>Dean-SET</w:t>
      </w:r>
    </w:p>
    <w:p w:rsidR="00ED7FCC" w:rsidRPr="00ED7FCC" w:rsidRDefault="00ED7FCC" w:rsidP="00ED7FCC">
      <w:pPr>
        <w:spacing w:before="240" w:after="240"/>
        <w:rPr>
          <w:rFonts w:asciiTheme="minorHAnsi" w:hAnsiTheme="minorHAnsi"/>
          <w:b/>
          <w:sz w:val="24"/>
        </w:rPr>
      </w:pPr>
      <w:bookmarkStart w:id="0" w:name="_GoBack"/>
      <w:bookmarkEnd w:id="0"/>
    </w:p>
    <w:p w:rsidR="00ED7FCC" w:rsidRDefault="00ED7FCC" w:rsidP="00ED7FCC">
      <w:pPr>
        <w:spacing w:before="240" w:after="240"/>
        <w:rPr>
          <w:rFonts w:ascii="Times New Roman" w:hAnsi="Times New Roman"/>
          <w:b/>
          <w:sz w:val="28"/>
          <w:szCs w:val="28"/>
        </w:rPr>
      </w:pPr>
    </w:p>
    <w:p w:rsidR="005258F1" w:rsidRDefault="005258F1"/>
    <w:sectPr w:rsidR="0052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CC"/>
    <w:rsid w:val="0044494B"/>
    <w:rsid w:val="005258F1"/>
    <w:rsid w:val="008B7BA2"/>
    <w:rsid w:val="00BB161B"/>
    <w:rsid w:val="00BF37F8"/>
    <w:rsid w:val="00E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1AC5-D81E-4950-86D3-9F951A2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</dc:creator>
  <cp:keywords/>
  <dc:description/>
  <cp:lastModifiedBy>Ekta</cp:lastModifiedBy>
  <cp:revision>5</cp:revision>
  <cp:lastPrinted>2014-10-17T09:24:00Z</cp:lastPrinted>
  <dcterms:created xsi:type="dcterms:W3CDTF">2014-10-17T09:18:00Z</dcterms:created>
  <dcterms:modified xsi:type="dcterms:W3CDTF">2014-11-18T06:46:00Z</dcterms:modified>
</cp:coreProperties>
</file>