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9E" w:rsidRPr="00DF02A8" w:rsidRDefault="00F12974" w:rsidP="00E03D69">
      <w:pPr>
        <w:spacing w:after="0"/>
        <w:jc w:val="center"/>
        <w:rPr>
          <w:sz w:val="46"/>
        </w:rPr>
      </w:pPr>
      <w:r w:rsidRPr="00DF02A8">
        <w:rPr>
          <w:sz w:val="46"/>
        </w:rPr>
        <w:t>ANSAL UNIVERSITY</w:t>
      </w:r>
    </w:p>
    <w:p w:rsidR="00F12974" w:rsidRPr="00DF02A8" w:rsidRDefault="00F12974" w:rsidP="00E03D69">
      <w:pPr>
        <w:spacing w:after="0"/>
        <w:jc w:val="center"/>
        <w:rPr>
          <w:sz w:val="14"/>
        </w:rPr>
      </w:pPr>
      <w:r w:rsidRPr="00DF02A8">
        <w:rPr>
          <w:sz w:val="36"/>
        </w:rPr>
        <w:t>School of Engineering &amp; Technology</w:t>
      </w:r>
    </w:p>
    <w:p w:rsidR="00E03D69" w:rsidRPr="00E03D69" w:rsidRDefault="00E03D69" w:rsidP="00E03D69">
      <w:pPr>
        <w:spacing w:after="0"/>
        <w:jc w:val="center"/>
        <w:rPr>
          <w:sz w:val="28"/>
        </w:rPr>
      </w:pPr>
      <w:r w:rsidRPr="00DF02A8">
        <w:rPr>
          <w:sz w:val="30"/>
        </w:rPr>
        <w:t>Sector-55, Gurgaon</w:t>
      </w:r>
    </w:p>
    <w:p w:rsidR="00E03D69" w:rsidRDefault="00E03D69" w:rsidP="00E03D69">
      <w:pPr>
        <w:spacing w:after="0"/>
        <w:jc w:val="right"/>
      </w:pPr>
      <w:r>
        <w:t>September 4, 2014</w:t>
      </w:r>
    </w:p>
    <w:p w:rsidR="00F12974" w:rsidRDefault="00F12974" w:rsidP="00E03D69">
      <w:pPr>
        <w:spacing w:after="0"/>
        <w:jc w:val="center"/>
        <w:rPr>
          <w:b/>
        </w:rPr>
      </w:pPr>
    </w:p>
    <w:p w:rsidR="006309D0" w:rsidRDefault="006309D0" w:rsidP="00E03D69">
      <w:pPr>
        <w:spacing w:after="0"/>
        <w:jc w:val="center"/>
        <w:rPr>
          <w:b/>
        </w:rPr>
      </w:pPr>
    </w:p>
    <w:p w:rsidR="006309D0" w:rsidRPr="00DF02A8" w:rsidRDefault="006309D0" w:rsidP="00E03D69">
      <w:pPr>
        <w:spacing w:after="0"/>
        <w:jc w:val="center"/>
        <w:rPr>
          <w:b/>
          <w:sz w:val="42"/>
          <w:u w:val="single"/>
        </w:rPr>
      </w:pPr>
      <w:r w:rsidRPr="00DF02A8">
        <w:rPr>
          <w:b/>
          <w:sz w:val="42"/>
          <w:u w:val="single"/>
        </w:rPr>
        <w:t>Notice</w:t>
      </w:r>
    </w:p>
    <w:p w:rsidR="006309D0" w:rsidRPr="006309D0" w:rsidRDefault="006309D0" w:rsidP="00E03D69">
      <w:pPr>
        <w:spacing w:after="0"/>
        <w:jc w:val="center"/>
        <w:rPr>
          <w:b/>
          <w:u w:val="single"/>
        </w:rPr>
      </w:pPr>
    </w:p>
    <w:p w:rsidR="00F12974" w:rsidRPr="00DF02A8" w:rsidRDefault="00DE55A3" w:rsidP="006309D0">
      <w:pPr>
        <w:spacing w:after="0"/>
        <w:rPr>
          <w:b/>
          <w:sz w:val="26"/>
        </w:rPr>
      </w:pPr>
      <w:r>
        <w:rPr>
          <w:b/>
          <w:sz w:val="26"/>
        </w:rPr>
        <w:t>REF: SET/N/Sep/04</w:t>
      </w:r>
      <w:r w:rsidR="006309D0" w:rsidRPr="00DF02A8">
        <w:rPr>
          <w:b/>
          <w:sz w:val="26"/>
        </w:rPr>
        <w:t>/2014/008</w:t>
      </w:r>
    </w:p>
    <w:p w:rsidR="00E03D69" w:rsidRPr="00DF02A8" w:rsidRDefault="00E03D69" w:rsidP="00E03D69">
      <w:pPr>
        <w:spacing w:after="0"/>
        <w:jc w:val="center"/>
        <w:rPr>
          <w:b/>
          <w:sz w:val="26"/>
        </w:rPr>
      </w:pPr>
    </w:p>
    <w:p w:rsidR="00E03D69" w:rsidRPr="00DF02A8" w:rsidRDefault="00E03D69" w:rsidP="00E03D69">
      <w:pPr>
        <w:spacing w:after="0"/>
        <w:jc w:val="center"/>
        <w:rPr>
          <w:sz w:val="26"/>
        </w:rPr>
      </w:pPr>
    </w:p>
    <w:p w:rsidR="00DF02A8" w:rsidRPr="00DF02A8" w:rsidRDefault="00DF02A8" w:rsidP="00E03D69">
      <w:pPr>
        <w:spacing w:after="0"/>
        <w:rPr>
          <w:sz w:val="28"/>
        </w:rPr>
      </w:pPr>
    </w:p>
    <w:p w:rsidR="00A65CF6" w:rsidRPr="00DF02A8" w:rsidRDefault="006309D0" w:rsidP="00DF02A8">
      <w:pPr>
        <w:spacing w:after="0"/>
        <w:jc w:val="both"/>
        <w:rPr>
          <w:sz w:val="28"/>
        </w:rPr>
      </w:pPr>
      <w:r w:rsidRPr="00DF02A8">
        <w:rPr>
          <w:sz w:val="28"/>
        </w:rPr>
        <w:t xml:space="preserve">All S.E.T. students are </w:t>
      </w:r>
      <w:r w:rsidR="00E5142C">
        <w:rPr>
          <w:sz w:val="28"/>
        </w:rPr>
        <w:t>mandatoril</w:t>
      </w:r>
      <w:r w:rsidR="00DE55A3">
        <w:rPr>
          <w:sz w:val="28"/>
        </w:rPr>
        <w:t xml:space="preserve">y </w:t>
      </w:r>
      <w:r w:rsidR="006F33D7">
        <w:rPr>
          <w:sz w:val="28"/>
        </w:rPr>
        <w:t>required to meet their M</w:t>
      </w:r>
      <w:r w:rsidRPr="00DF02A8">
        <w:rPr>
          <w:sz w:val="28"/>
        </w:rPr>
        <w:t xml:space="preserve">entor once in a week </w:t>
      </w:r>
      <w:r w:rsidR="00A65CF6" w:rsidRPr="00DF02A8">
        <w:rPr>
          <w:sz w:val="28"/>
        </w:rPr>
        <w:t>to discuss about their academic progression, any non-academic issues they ar</w:t>
      </w:r>
      <w:r w:rsidR="00DE55A3">
        <w:rPr>
          <w:sz w:val="28"/>
        </w:rPr>
        <w:t xml:space="preserve">e </w:t>
      </w:r>
      <w:r w:rsidR="006F33D7">
        <w:rPr>
          <w:sz w:val="28"/>
        </w:rPr>
        <w:t>facing during enrollment here or</w:t>
      </w:r>
      <w:r w:rsidR="00DE55A3">
        <w:rPr>
          <w:sz w:val="28"/>
        </w:rPr>
        <w:t xml:space="preserve"> any advice</w:t>
      </w:r>
      <w:r w:rsidR="00EC2142">
        <w:rPr>
          <w:sz w:val="28"/>
        </w:rPr>
        <w:t xml:space="preserve"> about their future plans. The Mentors (</w:t>
      </w:r>
      <w:r w:rsidR="006F33D7">
        <w:rPr>
          <w:sz w:val="28"/>
        </w:rPr>
        <w:t>Faculty) assigned to each Mentee (Student</w:t>
      </w:r>
      <w:r w:rsidR="00EC2142">
        <w:rPr>
          <w:sz w:val="28"/>
        </w:rPr>
        <w:t>) is keeping track of their wee</w:t>
      </w:r>
      <w:r w:rsidR="00E5142C">
        <w:rPr>
          <w:sz w:val="28"/>
        </w:rPr>
        <w:t>kly meetings with their Mentees and any resolution provided to their problems.</w:t>
      </w:r>
    </w:p>
    <w:p w:rsidR="00F12974" w:rsidRPr="00DF02A8" w:rsidRDefault="00F12974" w:rsidP="00E03D69">
      <w:pPr>
        <w:spacing w:after="0"/>
        <w:rPr>
          <w:sz w:val="28"/>
        </w:rPr>
      </w:pPr>
    </w:p>
    <w:p w:rsidR="00F12974" w:rsidRPr="00DF02A8" w:rsidRDefault="00F12974" w:rsidP="00E03D69">
      <w:pPr>
        <w:spacing w:after="0"/>
        <w:rPr>
          <w:sz w:val="28"/>
        </w:rPr>
      </w:pPr>
    </w:p>
    <w:p w:rsidR="00480ED7" w:rsidRPr="00DF02A8" w:rsidRDefault="00480ED7" w:rsidP="00E03D69">
      <w:pPr>
        <w:spacing w:after="0"/>
        <w:rPr>
          <w:sz w:val="28"/>
        </w:rPr>
      </w:pPr>
      <w:bookmarkStart w:id="0" w:name="_GoBack"/>
      <w:bookmarkEnd w:id="0"/>
    </w:p>
    <w:p w:rsidR="00F12974" w:rsidRPr="00DF02A8" w:rsidRDefault="00F12974" w:rsidP="00E03D69">
      <w:pPr>
        <w:spacing w:after="0"/>
        <w:rPr>
          <w:b/>
          <w:sz w:val="28"/>
        </w:rPr>
      </w:pPr>
      <w:r w:rsidRPr="00DF02A8">
        <w:rPr>
          <w:b/>
          <w:sz w:val="28"/>
        </w:rPr>
        <w:t xml:space="preserve">Prof. </w:t>
      </w:r>
      <w:proofErr w:type="spellStart"/>
      <w:r w:rsidRPr="00DF02A8">
        <w:rPr>
          <w:b/>
          <w:sz w:val="28"/>
        </w:rPr>
        <w:t>Y.V.Satya</w:t>
      </w:r>
      <w:proofErr w:type="spellEnd"/>
      <w:r w:rsidRPr="00DF02A8">
        <w:rPr>
          <w:b/>
          <w:sz w:val="28"/>
        </w:rPr>
        <w:t xml:space="preserve"> Kumar</w:t>
      </w:r>
    </w:p>
    <w:p w:rsidR="00F12974" w:rsidRDefault="00F12974" w:rsidP="00E03D69">
      <w:pPr>
        <w:spacing w:after="0"/>
        <w:rPr>
          <w:b/>
          <w:sz w:val="28"/>
        </w:rPr>
      </w:pPr>
      <w:r w:rsidRPr="00DF02A8">
        <w:rPr>
          <w:b/>
          <w:sz w:val="28"/>
        </w:rPr>
        <w:t>Dean-S.E.T</w:t>
      </w:r>
    </w:p>
    <w:p w:rsidR="00EC2142" w:rsidRDefault="00EC2142" w:rsidP="00E03D69">
      <w:pPr>
        <w:spacing w:after="0"/>
        <w:rPr>
          <w:b/>
          <w:sz w:val="28"/>
        </w:rPr>
      </w:pPr>
    </w:p>
    <w:p w:rsidR="00EC2142" w:rsidRDefault="00EC2142" w:rsidP="00E03D69">
      <w:pPr>
        <w:spacing w:after="0"/>
        <w:rPr>
          <w:b/>
          <w:sz w:val="28"/>
        </w:rPr>
      </w:pPr>
      <w:r>
        <w:rPr>
          <w:b/>
          <w:sz w:val="28"/>
        </w:rPr>
        <w:t>Cc.</w:t>
      </w:r>
    </w:p>
    <w:p w:rsidR="00EC2142" w:rsidRPr="00EC2142" w:rsidRDefault="00EC2142" w:rsidP="00EC2142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C2142">
        <w:rPr>
          <w:sz w:val="28"/>
        </w:rPr>
        <w:t>S.E.T. Mentoring Coordinator</w:t>
      </w:r>
    </w:p>
    <w:p w:rsidR="00EC2142" w:rsidRPr="00EC2142" w:rsidRDefault="00EC2142" w:rsidP="00EC2142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C2142">
        <w:rPr>
          <w:sz w:val="28"/>
        </w:rPr>
        <w:t>S.E.T. Faculty/ Mentor</w:t>
      </w:r>
    </w:p>
    <w:p w:rsidR="00EC2142" w:rsidRPr="00EC2142" w:rsidRDefault="00EC2142" w:rsidP="00EC2142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C2142">
        <w:rPr>
          <w:sz w:val="28"/>
        </w:rPr>
        <w:t>S.E.T. File</w:t>
      </w:r>
    </w:p>
    <w:p w:rsidR="00EC2142" w:rsidRPr="00EC2142" w:rsidRDefault="00EC2142" w:rsidP="00EC2142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C2142">
        <w:rPr>
          <w:sz w:val="28"/>
        </w:rPr>
        <w:t>Notice Board</w:t>
      </w:r>
    </w:p>
    <w:sectPr w:rsidR="00EC2142" w:rsidRPr="00EC2142" w:rsidSect="00F129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9216A"/>
    <w:multiLevelType w:val="hybridMultilevel"/>
    <w:tmpl w:val="25A0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69"/>
    <w:rsid w:val="00037021"/>
    <w:rsid w:val="00480ED7"/>
    <w:rsid w:val="006309D0"/>
    <w:rsid w:val="006F33D7"/>
    <w:rsid w:val="00A65CF6"/>
    <w:rsid w:val="00A8200E"/>
    <w:rsid w:val="00C95E9E"/>
    <w:rsid w:val="00DE55A3"/>
    <w:rsid w:val="00DF02A8"/>
    <w:rsid w:val="00E03D69"/>
    <w:rsid w:val="00E5142C"/>
    <w:rsid w:val="00EC2142"/>
    <w:rsid w:val="00F12974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D49C-296D-459F-B900-3A24DED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8</cp:revision>
  <cp:lastPrinted>2014-09-05T08:34:00Z</cp:lastPrinted>
  <dcterms:created xsi:type="dcterms:W3CDTF">2014-09-04T05:32:00Z</dcterms:created>
  <dcterms:modified xsi:type="dcterms:W3CDTF">2014-09-05T08:35:00Z</dcterms:modified>
</cp:coreProperties>
</file>