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EF5" w:rsidRDefault="00A07EF5" w:rsidP="00F66AA8">
      <w:pPr>
        <w:pStyle w:val="Heading1"/>
        <w:numPr>
          <w:ilvl w:val="0"/>
          <w:numId w:val="0"/>
        </w:numPr>
        <w:tabs>
          <w:tab w:val="num" w:pos="-450"/>
          <w:tab w:val="left" w:pos="0"/>
        </w:tabs>
        <w:spacing w:before="0" w:line="360" w:lineRule="auto"/>
        <w:ind w:hanging="900"/>
        <w:jc w:val="both"/>
      </w:pPr>
      <w:r>
        <w:t xml:space="preserve">               </w:t>
      </w:r>
      <w:hyperlink r:id="rId5" w:tgtFrame="_blank" w:history="1">
        <w:r w:rsidRPr="006A1763">
          <w:rPr>
            <w:rFonts w:eastAsia="Times New Roman"/>
          </w:rPr>
          <w:t xml:space="preserve">Admission in Second Year of UG Program </w:t>
        </w:r>
      </w:hyperlink>
    </w:p>
    <w:p w:rsidR="00A07EF5" w:rsidRPr="00F66AA8" w:rsidRDefault="00A07EF5" w:rsidP="00A07EF5">
      <w:pPr>
        <w:spacing w:before="100" w:beforeAutospacing="1" w:after="100" w:afterAutospacing="1" w:line="360" w:lineRule="auto"/>
        <w:rPr>
          <w:rFonts w:ascii="Times New Roman" w:hAnsi="Times New Roman" w:cs="Times New Roman"/>
          <w:color w:val="000000" w:themeColor="text1"/>
          <w:sz w:val="24"/>
          <w:szCs w:val="24"/>
        </w:rPr>
      </w:pPr>
      <w:r w:rsidRPr="00F66AA8">
        <w:rPr>
          <w:rFonts w:ascii="Times New Roman" w:hAnsi="Times New Roman" w:cs="Times New Roman"/>
          <w:color w:val="000000" w:themeColor="text1"/>
          <w:sz w:val="24"/>
          <w:szCs w:val="24"/>
        </w:rPr>
        <w:t>The candidates have to meet the following requirements for getting an admission in third semester of B.Tech programs.</w:t>
      </w:r>
    </w:p>
    <w:p w:rsidR="00A07EF5" w:rsidRPr="00F66AA8" w:rsidRDefault="00A07EF5" w:rsidP="00A07EF5">
      <w:pPr>
        <w:spacing w:before="100" w:beforeAutospacing="1" w:after="100" w:afterAutospacing="1" w:line="360" w:lineRule="auto"/>
        <w:rPr>
          <w:rFonts w:ascii="Times New Roman" w:hAnsi="Times New Roman" w:cs="Times New Roman"/>
          <w:color w:val="000000" w:themeColor="text1"/>
          <w:sz w:val="24"/>
          <w:szCs w:val="24"/>
        </w:rPr>
      </w:pPr>
      <w:r w:rsidRPr="00F66AA8">
        <w:rPr>
          <w:rFonts w:ascii="Times New Roman" w:hAnsi="Times New Roman" w:cs="Times New Roman"/>
          <w:color w:val="000000" w:themeColor="text1"/>
          <w:sz w:val="24"/>
          <w:szCs w:val="24"/>
        </w:rPr>
        <w:t>The candidate who hold a diploma in the relevant field from a Polytechnic College or from any one of the institutes that are being affiliated to the State Board of Technical Education/University or recognized by the UGC /All India Council of Technical Education  are directly eligible for admission in third semester of B.Tech programs.</w:t>
      </w:r>
    </w:p>
    <w:p w:rsidR="00A07EF5" w:rsidRPr="00F66AA8" w:rsidRDefault="00A07EF5" w:rsidP="00A07EF5">
      <w:pPr>
        <w:spacing w:before="100" w:beforeAutospacing="1" w:after="100" w:afterAutospacing="1" w:line="360" w:lineRule="auto"/>
        <w:ind w:left="720"/>
        <w:jc w:val="center"/>
        <w:rPr>
          <w:rFonts w:ascii="Times New Roman" w:hAnsi="Times New Roman" w:cs="Times New Roman"/>
          <w:b/>
          <w:color w:val="000000" w:themeColor="text1"/>
          <w:sz w:val="24"/>
          <w:szCs w:val="24"/>
        </w:rPr>
      </w:pPr>
      <w:r w:rsidRPr="00F66AA8">
        <w:rPr>
          <w:rFonts w:ascii="Times New Roman" w:hAnsi="Times New Roman" w:cs="Times New Roman"/>
          <w:b/>
          <w:color w:val="000000" w:themeColor="text1"/>
          <w:sz w:val="24"/>
          <w:szCs w:val="24"/>
        </w:rPr>
        <w:t>OR</w:t>
      </w:r>
    </w:p>
    <w:p w:rsidR="00A07EF5" w:rsidRPr="00F66AA8" w:rsidRDefault="00A07EF5" w:rsidP="00A07EF5">
      <w:pPr>
        <w:shd w:val="clear" w:color="auto" w:fill="FFFFFF"/>
        <w:spacing w:after="0" w:line="360" w:lineRule="auto"/>
        <w:rPr>
          <w:rFonts w:ascii="Times New Roman" w:hAnsi="Times New Roman" w:cs="Times New Roman"/>
          <w:color w:val="000000" w:themeColor="text1"/>
          <w:sz w:val="24"/>
          <w:szCs w:val="24"/>
        </w:rPr>
      </w:pPr>
      <w:r w:rsidRPr="00F66AA8">
        <w:rPr>
          <w:rFonts w:ascii="Times New Roman" w:hAnsi="Times New Roman" w:cs="Times New Roman"/>
          <w:color w:val="000000" w:themeColor="text1"/>
          <w:sz w:val="24"/>
          <w:szCs w:val="24"/>
        </w:rPr>
        <w:t xml:space="preserve">The candidate </w:t>
      </w:r>
      <w:r w:rsidRPr="00F66AA8">
        <w:rPr>
          <w:rFonts w:ascii="Georgia" w:eastAsia="Times New Roman" w:hAnsi="Georgia" w:cs="Times New Roman"/>
          <w:color w:val="000000" w:themeColor="text1"/>
        </w:rPr>
        <w:t xml:space="preserve">from </w:t>
      </w:r>
      <w:proofErr w:type="spellStart"/>
      <w:r w:rsidR="00F66AA8" w:rsidRPr="00F66AA8">
        <w:rPr>
          <w:rFonts w:ascii="Georgia" w:eastAsia="Times New Roman" w:hAnsi="Georgia" w:cs="Times New Roman"/>
          <w:color w:val="000000" w:themeColor="text1"/>
        </w:rPr>
        <w:t>Govt</w:t>
      </w:r>
      <w:proofErr w:type="spellEnd"/>
      <w:r w:rsidR="00F66AA8" w:rsidRPr="00F66AA8">
        <w:rPr>
          <w:rFonts w:ascii="Georgia" w:eastAsia="Times New Roman" w:hAnsi="Georgia" w:cs="Times New Roman"/>
          <w:color w:val="000000" w:themeColor="text1"/>
        </w:rPr>
        <w:t xml:space="preserve"> or other</w:t>
      </w:r>
      <w:r w:rsidRPr="00F66AA8">
        <w:rPr>
          <w:rFonts w:ascii="Georgia" w:eastAsia="Times New Roman" w:hAnsi="Georgia" w:cs="Times New Roman"/>
          <w:color w:val="000000" w:themeColor="text1"/>
        </w:rPr>
        <w:t xml:space="preserve"> </w:t>
      </w:r>
      <w:r w:rsidR="00F66AA8" w:rsidRPr="00F66AA8">
        <w:rPr>
          <w:rFonts w:ascii="Georgia" w:eastAsia="Times New Roman" w:hAnsi="Georgia" w:cs="Times New Roman"/>
          <w:color w:val="000000" w:themeColor="text1"/>
        </w:rPr>
        <w:t>Private Universities</w:t>
      </w:r>
      <w:r w:rsidRPr="00F66AA8">
        <w:rPr>
          <w:rFonts w:ascii="Georgia" w:eastAsia="Times New Roman" w:hAnsi="Georgia" w:cs="Times New Roman"/>
          <w:color w:val="000000" w:themeColor="text1"/>
        </w:rPr>
        <w:t xml:space="preserve"> who has clear</w:t>
      </w:r>
      <w:r w:rsidR="00F66AA8" w:rsidRPr="00F66AA8">
        <w:rPr>
          <w:rFonts w:ascii="Georgia" w:eastAsia="Times New Roman" w:hAnsi="Georgia" w:cs="Times New Roman"/>
          <w:color w:val="000000" w:themeColor="text1"/>
        </w:rPr>
        <w:t>ed</w:t>
      </w:r>
      <w:r w:rsidRPr="00F66AA8">
        <w:rPr>
          <w:rFonts w:ascii="Georgia" w:eastAsia="Times New Roman" w:hAnsi="Georgia" w:cs="Times New Roman"/>
          <w:color w:val="000000" w:themeColor="text1"/>
        </w:rPr>
        <w:t xml:space="preserve"> the previous year (I year) subjects in</w:t>
      </w:r>
      <w:r w:rsidRPr="00F66AA8">
        <w:rPr>
          <w:rFonts w:ascii="Times New Roman" w:hAnsi="Times New Roman" w:cs="Times New Roman"/>
          <w:color w:val="000000" w:themeColor="text1"/>
          <w:sz w:val="24"/>
          <w:szCs w:val="24"/>
        </w:rPr>
        <w:t xml:space="preserve"> the relevant field </w:t>
      </w:r>
      <w:r w:rsidR="00F66AA8" w:rsidRPr="00F66AA8">
        <w:rPr>
          <w:rFonts w:ascii="Times New Roman" w:hAnsi="Times New Roman" w:cs="Times New Roman"/>
          <w:color w:val="000000" w:themeColor="text1"/>
          <w:sz w:val="24"/>
          <w:szCs w:val="24"/>
        </w:rPr>
        <w:t>is</w:t>
      </w:r>
      <w:r w:rsidRPr="00F66AA8">
        <w:rPr>
          <w:rFonts w:ascii="Times New Roman" w:hAnsi="Times New Roman" w:cs="Times New Roman"/>
          <w:color w:val="000000" w:themeColor="text1"/>
          <w:sz w:val="24"/>
          <w:szCs w:val="24"/>
        </w:rPr>
        <w:t xml:space="preserve"> directly eligible for admission in third semester of B.Tech programs.</w:t>
      </w:r>
      <w:r w:rsidR="008E0DA5">
        <w:rPr>
          <w:rFonts w:ascii="Times New Roman" w:hAnsi="Times New Roman" w:cs="Times New Roman"/>
          <w:color w:val="000000" w:themeColor="text1"/>
          <w:sz w:val="24"/>
          <w:szCs w:val="24"/>
        </w:rPr>
        <w:t xml:space="preserve">  The Ansal University Equivalence Mapping Committee shall provide any other Subjects to be completed from the first year of study as per AU Course Structures for the award of the Final Degree to the Student accepted for Migration.</w:t>
      </w:r>
    </w:p>
    <w:p w:rsidR="00A07EF5" w:rsidRDefault="00A07EF5" w:rsidP="00A07EF5">
      <w:pPr>
        <w:shd w:val="clear" w:color="auto" w:fill="FFFFFF"/>
        <w:spacing w:after="0" w:line="360" w:lineRule="auto"/>
        <w:rPr>
          <w:rFonts w:ascii="Georgia" w:eastAsia="Times New Roman" w:hAnsi="Georgia" w:cs="Times New Roman"/>
          <w:color w:val="222222"/>
        </w:rPr>
      </w:pPr>
    </w:p>
    <w:p w:rsidR="00F67D37" w:rsidRPr="00A52377" w:rsidRDefault="00A52377">
      <w:pPr>
        <w:rPr>
          <w:rFonts w:ascii="Times New Roman" w:hAnsi="Times New Roman" w:cs="Times New Roman"/>
          <w:color w:val="002060"/>
          <w:sz w:val="28"/>
          <w:szCs w:val="28"/>
        </w:rPr>
      </w:pPr>
      <w:r w:rsidRPr="00A52377">
        <w:rPr>
          <w:rFonts w:ascii="Times New Roman" w:hAnsi="Times New Roman" w:cs="Times New Roman"/>
          <w:color w:val="002060"/>
          <w:sz w:val="28"/>
          <w:szCs w:val="28"/>
        </w:rPr>
        <w:t>You may link directly to</w:t>
      </w:r>
      <w:r w:rsidR="00B7412E">
        <w:rPr>
          <w:rFonts w:ascii="Times New Roman" w:hAnsi="Times New Roman" w:cs="Times New Roman"/>
          <w:color w:val="002060"/>
          <w:sz w:val="28"/>
          <w:szCs w:val="28"/>
        </w:rPr>
        <w:t xml:space="preserve"> the</w:t>
      </w:r>
      <w:r w:rsidRPr="00A52377">
        <w:rPr>
          <w:rFonts w:ascii="Times New Roman" w:hAnsi="Times New Roman" w:cs="Times New Roman"/>
          <w:color w:val="002060"/>
          <w:sz w:val="28"/>
          <w:szCs w:val="28"/>
        </w:rPr>
        <w:t xml:space="preserve"> AU Admissions Section by clicking the hyperlink below:</w:t>
      </w:r>
    </w:p>
    <w:sectPr w:rsidR="00F67D37" w:rsidRPr="00A52377" w:rsidSect="00873A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D514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A07EF5"/>
    <w:rsid w:val="00561C32"/>
    <w:rsid w:val="006C1226"/>
    <w:rsid w:val="00873A19"/>
    <w:rsid w:val="008E0DA5"/>
    <w:rsid w:val="00A07EF5"/>
    <w:rsid w:val="00A52377"/>
    <w:rsid w:val="00B7412E"/>
    <w:rsid w:val="00DF1538"/>
    <w:rsid w:val="00F66AA8"/>
    <w:rsid w:val="00F67D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A19"/>
  </w:style>
  <w:style w:type="paragraph" w:styleId="Heading1">
    <w:name w:val="heading 1"/>
    <w:basedOn w:val="Normal"/>
    <w:next w:val="Normal"/>
    <w:link w:val="Heading1Char"/>
    <w:uiPriority w:val="9"/>
    <w:qFormat/>
    <w:rsid w:val="00A07EF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07EF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07EF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07EF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07EF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07EF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07EF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07EF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07EF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E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07E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07EF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07EF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07EF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07EF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07E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07EF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07EF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apar.edu/images/admission/Admission%20in%20second%20year%20of%20UG%20program%20(LEE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Admin</cp:lastModifiedBy>
  <cp:revision>8</cp:revision>
  <dcterms:created xsi:type="dcterms:W3CDTF">2015-02-17T05:26:00Z</dcterms:created>
  <dcterms:modified xsi:type="dcterms:W3CDTF">2015-05-15T06:40:00Z</dcterms:modified>
</cp:coreProperties>
</file>